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95" w:rsidRPr="00CF6A3E" w:rsidRDefault="00AA0495" w:rsidP="00AA0495">
      <w:pPr>
        <w:spacing w:after="0" w:line="259" w:lineRule="auto"/>
        <w:ind w:right="7"/>
        <w:jc w:val="center"/>
      </w:pPr>
    </w:p>
    <w:p w:rsidR="00AA0495" w:rsidRPr="00AA0495" w:rsidRDefault="00AA0495" w:rsidP="00AA0495">
      <w:pPr>
        <w:spacing w:after="0" w:line="259" w:lineRule="auto"/>
        <w:ind w:right="7"/>
        <w:jc w:val="center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0495" w:rsidRPr="00AA0495" w:rsidRDefault="00AA0495" w:rsidP="00AA0495">
      <w:pPr>
        <w:spacing w:after="5" w:line="271" w:lineRule="auto"/>
        <w:ind w:left="1234" w:right="1287" w:hanging="10"/>
        <w:jc w:val="center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AA0495" w:rsidRPr="00AA0495" w:rsidRDefault="00AA0495" w:rsidP="00AA0495">
      <w:pPr>
        <w:spacing w:after="5" w:line="271" w:lineRule="auto"/>
        <w:ind w:left="10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о комиссии по </w:t>
      </w: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политике</w:t>
      </w:r>
    </w:p>
    <w:p w:rsidR="00AA0495" w:rsidRPr="00AA0495" w:rsidRDefault="00AA0495" w:rsidP="00AA0495">
      <w:pPr>
        <w:spacing w:after="5" w:line="271" w:lineRule="auto"/>
        <w:ind w:left="1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 МБОУ </w:t>
      </w: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Комиссаровской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СШ № 9 </w:t>
      </w: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им.С.В.Рыбальченко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0495" w:rsidRPr="00AA0495" w:rsidRDefault="00AA0495" w:rsidP="00AA0495">
      <w:pPr>
        <w:spacing w:after="0" w:line="259" w:lineRule="auto"/>
        <w:ind w:left="1673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целях защиты прав и свобод граждан, обеспечения законности, правопорядка и общественной безопасности в образовательной организации.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Определяет задачи, основные принципы противодействия коррупции и меры предупреждения коррупционных правонарушений. </w:t>
      </w:r>
    </w:p>
    <w:p w:rsidR="00AA0495" w:rsidRPr="00AA0495" w:rsidRDefault="00AA0495" w:rsidP="00AA0495">
      <w:pPr>
        <w:spacing w:after="3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numPr>
          <w:ilvl w:val="0"/>
          <w:numId w:val="1"/>
        </w:numPr>
        <w:spacing w:after="5" w:line="271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1. Основные понятия, применяемые в настоящем положении.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В положении используются следующие основные понятия: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антикоррупционная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политика </w:t>
      </w:r>
      <w:r w:rsidRPr="00AA0495">
        <w:rPr>
          <w:rFonts w:ascii="Times New Roman" w:hAnsi="Times New Roman" w:cs="Times New Roman"/>
          <w:sz w:val="24"/>
          <w:szCs w:val="24"/>
        </w:rPr>
        <w:t xml:space="preserve">– деятельность ОО по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политике, направленной на создание эффективной системы противодействия коррупции;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антикоррупционная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экспертиза </w:t>
      </w:r>
      <w:r w:rsidRPr="00AA0495">
        <w:rPr>
          <w:rFonts w:ascii="Times New Roman" w:hAnsi="Times New Roman" w:cs="Times New Roman"/>
          <w:sz w:val="24"/>
          <w:szCs w:val="24"/>
        </w:rPr>
        <w:t xml:space="preserve">правовых актов – деятельность специалистов по выявлению и описанию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факторов, относящихся к действующим правовым актам и (или) их проектам, разработке рекомендаций, направленных на устранение или ограничение действия таких факторов;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0495">
        <w:rPr>
          <w:rFonts w:ascii="Times New Roman" w:hAnsi="Times New Roman" w:cs="Times New Roman"/>
          <w:b/>
          <w:sz w:val="24"/>
          <w:szCs w:val="24"/>
        </w:rPr>
        <w:t xml:space="preserve">коррупция - </w:t>
      </w:r>
      <w:r w:rsidRPr="00AA0495">
        <w:rPr>
          <w:rFonts w:ascii="Times New Roman" w:hAnsi="Times New Roman" w:cs="Times New Roman"/>
          <w:sz w:val="24"/>
          <w:szCs w:val="24"/>
        </w:rPr>
        <w:t xml:space="preserve">принятие в своих интересах, а равно в интересах иных лиц, лично или через посредников имущественных благ, а также извлечение преимуществ лицами, замещающими должности МОУ ЛПН, с использованием своих должностных полномочий и связанных с ними возможностей, а равно подкуп данных лиц путем противоправного предоставления им физическими и юридическими лицами указанных благ и преимуществ; </w:t>
      </w:r>
      <w:proofErr w:type="gramEnd"/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коррупционное правонарушение </w:t>
      </w:r>
      <w:r w:rsidRPr="00AA0495">
        <w:rPr>
          <w:rFonts w:ascii="Times New Roman" w:hAnsi="Times New Roman" w:cs="Times New Roman"/>
          <w:sz w:val="24"/>
          <w:szCs w:val="24"/>
        </w:rPr>
        <w:t xml:space="preserve">– деяние, обладающее признаками коррупции, за которое нормативным правовым актом предусмотрена гражданско-правовая, дисциплинарная, административная или уголовная ответственность;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коррупциогенный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фактор </w:t>
      </w:r>
      <w:r w:rsidRPr="00AA0495">
        <w:rPr>
          <w:rFonts w:ascii="Times New Roman" w:hAnsi="Times New Roman" w:cs="Times New Roman"/>
          <w:sz w:val="24"/>
          <w:szCs w:val="24"/>
        </w:rPr>
        <w:t xml:space="preserve">– явление или совокупность явлений, порождающих коррупционные правонарушения или способствующие их распространению;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предупреждение коррупции - </w:t>
      </w:r>
      <w:r w:rsidRPr="00AA0495">
        <w:rPr>
          <w:rFonts w:ascii="Times New Roman" w:hAnsi="Times New Roman" w:cs="Times New Roman"/>
          <w:sz w:val="24"/>
          <w:szCs w:val="24"/>
        </w:rPr>
        <w:t xml:space="preserve">деятельность образовательной организации по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политике, направленной на выявление, изучение, ограничение либо устранение явлений, порождающих коррупционные правонарушения или способствующих их распространению;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субъекты </w:t>
      </w: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политики </w:t>
      </w:r>
      <w:r w:rsidRPr="00AA0495">
        <w:rPr>
          <w:rFonts w:ascii="Times New Roman" w:hAnsi="Times New Roman" w:cs="Times New Roman"/>
          <w:sz w:val="24"/>
          <w:szCs w:val="24"/>
        </w:rPr>
        <w:t xml:space="preserve">– общественные и иные организации, уполномоченные в пределах своей компетенции осуществлять противодействие коррупции. </w:t>
      </w:r>
    </w:p>
    <w:p w:rsidR="00AA0495" w:rsidRPr="00AA0495" w:rsidRDefault="00AA0495" w:rsidP="00AA0495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tabs>
          <w:tab w:val="center" w:pos="1921"/>
          <w:tab w:val="center" w:pos="6027"/>
        </w:tabs>
        <w:spacing w:after="5" w:line="271" w:lineRule="auto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eastAsia="Calibri" w:hAnsi="Times New Roman" w:cs="Times New Roman"/>
          <w:sz w:val="24"/>
          <w:szCs w:val="24"/>
        </w:rPr>
        <w:tab/>
      </w:r>
      <w:r w:rsidRPr="00AA0495">
        <w:rPr>
          <w:rFonts w:ascii="Times New Roman" w:hAnsi="Times New Roman" w:cs="Times New Roman"/>
          <w:b/>
          <w:sz w:val="24"/>
          <w:szCs w:val="24"/>
        </w:rPr>
        <w:t>2.</w:t>
      </w:r>
      <w:r w:rsidRPr="00AA049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AA049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A0495">
        <w:rPr>
          <w:rFonts w:ascii="Times New Roman" w:hAnsi="Times New Roman" w:cs="Times New Roman"/>
          <w:b/>
          <w:sz w:val="24"/>
          <w:szCs w:val="24"/>
        </w:rPr>
        <w:t xml:space="preserve">Основные принципы противодействия коррупции. </w:t>
      </w:r>
    </w:p>
    <w:p w:rsidR="00AA0495" w:rsidRPr="00AA0495" w:rsidRDefault="00AA0495" w:rsidP="00AA0495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Противодействие коррупции в образовательной организации осуществляется на основе следующих основных принципов: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приоритета профилактических мер, направленных на недопущение формирования причин и условий, порождающих коррупцию;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обеспечения четкой правовой регламентации деятельности, законности и гласности такой деятельности, государственного и общественного контроля над ней;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приоритета защиты прав и законных интересов физических и юридических лиц;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взаимодействия с общественными объединениями и гражданами. </w:t>
      </w:r>
    </w:p>
    <w:p w:rsidR="00AA0495" w:rsidRPr="00AA0495" w:rsidRDefault="00AA0495" w:rsidP="00AA0495">
      <w:pPr>
        <w:spacing w:after="29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AA0495" w:rsidRPr="00AA0495" w:rsidRDefault="00AA0495" w:rsidP="00AA0495">
      <w:pPr>
        <w:tabs>
          <w:tab w:val="center" w:pos="1280"/>
          <w:tab w:val="center" w:pos="5743"/>
        </w:tabs>
        <w:spacing w:after="5" w:line="271" w:lineRule="auto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eastAsia="Calibri" w:hAnsi="Times New Roman" w:cs="Times New Roman"/>
          <w:sz w:val="24"/>
          <w:szCs w:val="24"/>
        </w:rPr>
        <w:tab/>
      </w:r>
      <w:r w:rsidRPr="00AA0495">
        <w:rPr>
          <w:rFonts w:ascii="Times New Roman" w:hAnsi="Times New Roman" w:cs="Times New Roman"/>
          <w:b/>
          <w:sz w:val="24"/>
          <w:szCs w:val="24"/>
        </w:rPr>
        <w:t>3.</w:t>
      </w:r>
      <w:r w:rsidRPr="00AA049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AA0495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A0495">
        <w:rPr>
          <w:rFonts w:ascii="Times New Roman" w:hAnsi="Times New Roman" w:cs="Times New Roman"/>
          <w:b/>
          <w:sz w:val="24"/>
          <w:szCs w:val="24"/>
        </w:rPr>
        <w:t xml:space="preserve">Основные меры предупреждения коррупционных правонарушений. </w:t>
      </w:r>
    </w:p>
    <w:p w:rsidR="00AA0495" w:rsidRPr="00AA0495" w:rsidRDefault="00AA0495" w:rsidP="00AA0495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Предупреждение коррупционных правонарушений осуществляется путем применения следующих мер: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разработка и реализация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программ;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проведение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экспертизы правовых актов и их проектов;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антикоррупционные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образование и пропаганда; </w:t>
      </w:r>
    </w:p>
    <w:p w:rsidR="00AA0495" w:rsidRPr="00AA0495" w:rsidRDefault="00AA0495" w:rsidP="00AA0495">
      <w:pPr>
        <w:numPr>
          <w:ilvl w:val="0"/>
          <w:numId w:val="1"/>
        </w:numPr>
        <w:spacing w:after="12" w:line="269" w:lineRule="auto"/>
        <w:ind w:right="55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иные меры, предусмотренные законодательством Российской Федерации. </w:t>
      </w:r>
    </w:p>
    <w:p w:rsidR="00AA0495" w:rsidRPr="00AA0495" w:rsidRDefault="00AA0495" w:rsidP="00AA0495">
      <w:pPr>
        <w:spacing w:after="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spacing w:after="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spacing w:after="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pStyle w:val="a3"/>
        <w:numPr>
          <w:ilvl w:val="0"/>
          <w:numId w:val="2"/>
        </w:numPr>
        <w:spacing w:after="5" w:line="271" w:lineRule="auto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План мероприятий по реализации стратегии </w:t>
      </w: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политики.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План мероприятий по реализации стратегии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политики является комплексной мерой, обеспечивающей согласованное применение правовых, экономических, образовательных, воспитательных, организационных и иных мер, направленных на противодействие коррупции в образовательной организации.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План мероприятий по реализации стратегии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политики входит в состав комплексной программы профилактики правонарушений.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Разработка и принятие плана мероприятий по реализации стратегии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политики осуществляется в порядке, установленном законодательством. </w:t>
      </w:r>
    </w:p>
    <w:p w:rsidR="00AA0495" w:rsidRPr="00AA0495" w:rsidRDefault="00AA0495" w:rsidP="00AA0495">
      <w:pPr>
        <w:spacing w:after="3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numPr>
          <w:ilvl w:val="0"/>
          <w:numId w:val="2"/>
        </w:numPr>
        <w:spacing w:after="12" w:line="269" w:lineRule="auto"/>
        <w:ind w:firstLine="1440"/>
        <w:rPr>
          <w:rFonts w:ascii="Times New Roman" w:hAnsi="Times New Roman" w:cs="Times New Roman"/>
          <w:sz w:val="24"/>
          <w:szCs w:val="24"/>
        </w:rPr>
      </w:pP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Антикоррупционная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экспертиза правовых актов и их проектов</w:t>
      </w:r>
    </w:p>
    <w:p w:rsidR="00AA0495" w:rsidRPr="00AA0495" w:rsidRDefault="00AA0495" w:rsidP="00AA0495">
      <w:pPr>
        <w:spacing w:after="12" w:line="269" w:lineRule="auto"/>
        <w:ind w:left="1543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>5.1.</w:t>
      </w:r>
      <w:r w:rsidRPr="00AA049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экспертиза правовых актов и их проектов проводится с целью выявления и устранения несовершенства правовых норм, которые повышают вероятность коррупционных действий. </w:t>
      </w:r>
    </w:p>
    <w:p w:rsidR="00AA0495" w:rsidRPr="00AA0495" w:rsidRDefault="00AA0495" w:rsidP="00AA0495">
      <w:pPr>
        <w:numPr>
          <w:ilvl w:val="1"/>
          <w:numId w:val="3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Решение о проведении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экспертизы правовых актов и их проектов принимается руководителем образовательной организации. </w:t>
      </w:r>
    </w:p>
    <w:p w:rsidR="00AA0495" w:rsidRPr="00AA0495" w:rsidRDefault="00AA0495" w:rsidP="00AA0495">
      <w:pPr>
        <w:numPr>
          <w:ilvl w:val="1"/>
          <w:numId w:val="3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Граждане (ученики, родители, работники) вправе обратиться к председателю комиссии по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политике образовательной организации с обращением о проведении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экспертизы действующих правовых актов. </w:t>
      </w:r>
    </w:p>
    <w:p w:rsidR="00AA0495" w:rsidRPr="00AA0495" w:rsidRDefault="00AA0495" w:rsidP="00AA0495">
      <w:pPr>
        <w:spacing w:after="33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pStyle w:val="a3"/>
        <w:numPr>
          <w:ilvl w:val="0"/>
          <w:numId w:val="2"/>
        </w:numPr>
        <w:spacing w:after="5" w:line="271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Антикоррупционные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образование и пропаганда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Для решения задач по формированию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мировоззрения, повышения уровня правосознания и правовой культуры, образовательном </w:t>
      </w:r>
      <w:proofErr w:type="gramStart"/>
      <w:r w:rsidRPr="00AA0495">
        <w:rPr>
          <w:rFonts w:ascii="Times New Roman" w:hAnsi="Times New Roman" w:cs="Times New Roman"/>
          <w:sz w:val="24"/>
          <w:szCs w:val="24"/>
        </w:rPr>
        <w:t>учреждении</w:t>
      </w:r>
      <w:proofErr w:type="gramEnd"/>
      <w:r w:rsidRPr="00AA0495">
        <w:rPr>
          <w:rFonts w:ascii="Times New Roman" w:hAnsi="Times New Roman" w:cs="Times New Roman"/>
          <w:sz w:val="24"/>
          <w:szCs w:val="24"/>
        </w:rPr>
        <w:t xml:space="preserve"> в установленном порядке организуется изучение правовых и морально-этических аспектов деятельности 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пропаганда представляет собой целенаправленную деятельность средств массовой информации, координируемую и стимулируемую системой государственных заказов, содержанием которой являются просветительская работа в образовательной организации по вопросам противостояния коррупции в любых ее проявлениях, воспитания у граждан чувства гражданской ответственности, укрепление доверия к власти.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Организация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пропаганды осуществляется в соответствии с законодательством Российской Федерации. </w:t>
      </w:r>
    </w:p>
    <w:p w:rsidR="00AA0495" w:rsidRPr="00AA0495" w:rsidRDefault="00AA0495" w:rsidP="00AA0495">
      <w:pPr>
        <w:spacing w:after="3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495" w:rsidRPr="00AA0495" w:rsidRDefault="00AA0495" w:rsidP="00AA0495">
      <w:pPr>
        <w:numPr>
          <w:ilvl w:val="0"/>
          <w:numId w:val="2"/>
        </w:numPr>
        <w:spacing w:after="5" w:line="271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b/>
          <w:sz w:val="24"/>
          <w:szCs w:val="24"/>
        </w:rPr>
        <w:t xml:space="preserve">Внедрение </w:t>
      </w:r>
      <w:proofErr w:type="spellStart"/>
      <w:r w:rsidRPr="00AA0495">
        <w:rPr>
          <w:rFonts w:ascii="Times New Roman" w:hAnsi="Times New Roman" w:cs="Times New Roman"/>
          <w:b/>
          <w:sz w:val="24"/>
          <w:szCs w:val="24"/>
        </w:rPr>
        <w:t>антикоррупционных</w:t>
      </w:r>
      <w:proofErr w:type="spellEnd"/>
      <w:r w:rsidRPr="00AA0495">
        <w:rPr>
          <w:rFonts w:ascii="Times New Roman" w:hAnsi="Times New Roman" w:cs="Times New Roman"/>
          <w:b/>
          <w:sz w:val="24"/>
          <w:szCs w:val="24"/>
        </w:rPr>
        <w:t xml:space="preserve"> механизмов.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Проведение совещания с работниками школы по вопросам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политики в образовании.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Усиление воспитательной и разъяснительной работы среди административного и преподавательского состава в образовательной организации по недопущению фактов вымогательства и получения денежных средств.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Участие в комплексных проверках образовательной организации по порядку привлечения внебюджетных средств и их целевому использованию.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Усиление </w:t>
      </w:r>
      <w:proofErr w:type="gramStart"/>
      <w:r w:rsidRPr="00AA049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A0495">
        <w:rPr>
          <w:rFonts w:ascii="Times New Roman" w:hAnsi="Times New Roman" w:cs="Times New Roman"/>
          <w:sz w:val="24"/>
          <w:szCs w:val="24"/>
        </w:rPr>
        <w:t xml:space="preserve"> ведением документов строгой отчетности.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Анализ о состоянии работы и мерах по предупреждению коррупционных правонарушений в образовательной организации Подведение итогов анонимного анкетирования учащихся на предмет выявления фактов коррупционных правонарушений и обобщение вопроса на заседании комиссии по реализации стратегии </w:t>
      </w:r>
      <w:proofErr w:type="spellStart"/>
      <w:r w:rsidRPr="00AA0495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A0495">
        <w:rPr>
          <w:rFonts w:ascii="Times New Roman" w:hAnsi="Times New Roman" w:cs="Times New Roman"/>
          <w:sz w:val="24"/>
          <w:szCs w:val="24"/>
        </w:rPr>
        <w:t xml:space="preserve"> политики.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Анализ заявлений, обращений граждан на предмет наличия в них информации о фактах коррупции в образовательную организацию. Принятие по результатам проверок организационных мер, направленных на предупреждение подобных фактов. </w:t>
      </w:r>
    </w:p>
    <w:p w:rsidR="00AA0495" w:rsidRPr="00AA0495" w:rsidRDefault="00AA0495" w:rsidP="00AA0495">
      <w:pPr>
        <w:numPr>
          <w:ilvl w:val="1"/>
          <w:numId w:val="2"/>
        </w:numPr>
        <w:spacing w:after="12" w:line="269" w:lineRule="auto"/>
        <w:ind w:right="55" w:firstLine="566"/>
        <w:rPr>
          <w:rFonts w:ascii="Times New Roman" w:hAnsi="Times New Roman" w:cs="Times New Roman"/>
          <w:sz w:val="24"/>
          <w:szCs w:val="24"/>
        </w:rPr>
      </w:pPr>
      <w:r w:rsidRPr="00AA0495">
        <w:rPr>
          <w:rFonts w:ascii="Times New Roman" w:hAnsi="Times New Roman" w:cs="Times New Roman"/>
          <w:sz w:val="24"/>
          <w:szCs w:val="24"/>
        </w:rPr>
        <w:t xml:space="preserve">Обеспечение работы телефона «горячей линии» в период подготовки к итоговой аттестации по форме Единого государственного экзамена.  </w:t>
      </w:r>
    </w:p>
    <w:p w:rsidR="00AA5001" w:rsidRPr="00AA0495" w:rsidRDefault="00AA5001" w:rsidP="00AA0495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sectPr w:rsidR="00AA5001" w:rsidRPr="00AA0495" w:rsidSect="00AA049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77248"/>
    <w:multiLevelType w:val="multilevel"/>
    <w:tmpl w:val="000ABD7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C47540F"/>
    <w:multiLevelType w:val="hybridMultilevel"/>
    <w:tmpl w:val="27568704"/>
    <w:lvl w:ilvl="0" w:tplc="4168B7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EE774E">
      <w:start w:val="1"/>
      <w:numFmt w:val="bullet"/>
      <w:lvlText w:val="o"/>
      <w:lvlJc w:val="left"/>
      <w:pPr>
        <w:ind w:left="1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B60286">
      <w:start w:val="1"/>
      <w:numFmt w:val="bullet"/>
      <w:lvlText w:val="▪"/>
      <w:lvlJc w:val="left"/>
      <w:pPr>
        <w:ind w:left="2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A6EC54">
      <w:start w:val="1"/>
      <w:numFmt w:val="bullet"/>
      <w:lvlText w:val="•"/>
      <w:lvlJc w:val="left"/>
      <w:pPr>
        <w:ind w:left="3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C2587A">
      <w:start w:val="1"/>
      <w:numFmt w:val="bullet"/>
      <w:lvlText w:val="o"/>
      <w:lvlJc w:val="left"/>
      <w:pPr>
        <w:ind w:left="3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686770">
      <w:start w:val="1"/>
      <w:numFmt w:val="bullet"/>
      <w:lvlText w:val="▪"/>
      <w:lvlJc w:val="left"/>
      <w:pPr>
        <w:ind w:left="4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96A424">
      <w:start w:val="1"/>
      <w:numFmt w:val="bullet"/>
      <w:lvlText w:val="•"/>
      <w:lvlJc w:val="left"/>
      <w:pPr>
        <w:ind w:left="5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7E75BE">
      <w:start w:val="1"/>
      <w:numFmt w:val="bullet"/>
      <w:lvlText w:val="o"/>
      <w:lvlJc w:val="left"/>
      <w:pPr>
        <w:ind w:left="6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44462">
      <w:start w:val="1"/>
      <w:numFmt w:val="bullet"/>
      <w:lvlText w:val="▪"/>
      <w:lvlJc w:val="left"/>
      <w:pPr>
        <w:ind w:left="6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8C739A9"/>
    <w:multiLevelType w:val="multilevel"/>
    <w:tmpl w:val="B57CFEDA"/>
    <w:lvl w:ilvl="0">
      <w:start w:val="4"/>
      <w:numFmt w:val="decimal"/>
      <w:lvlText w:val="%1."/>
      <w:lvlJc w:val="left"/>
      <w:pPr>
        <w:ind w:left="15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A0495"/>
    <w:rsid w:val="00AA0495"/>
    <w:rsid w:val="00AA5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4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945</Words>
  <Characters>5390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2026-10-18T10:25:00Z</dcterms:created>
  <dcterms:modified xsi:type="dcterms:W3CDTF">2026-10-18T10:30:00Z</dcterms:modified>
</cp:coreProperties>
</file>